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03"/>
        <w:tblW w:w="11660" w:type="dxa"/>
        <w:tblLayout w:type="fixed"/>
        <w:tblLook w:val="04A0" w:firstRow="1" w:lastRow="0" w:firstColumn="1" w:lastColumn="0" w:noHBand="0" w:noVBand="1"/>
      </w:tblPr>
      <w:tblGrid>
        <w:gridCol w:w="410"/>
        <w:gridCol w:w="2145"/>
        <w:gridCol w:w="2134"/>
        <w:gridCol w:w="1685"/>
        <w:gridCol w:w="1559"/>
        <w:gridCol w:w="1735"/>
        <w:gridCol w:w="1992"/>
      </w:tblGrid>
      <w:tr w:rsidR="00390B0B" w:rsidRPr="00390B0B" w14:paraId="479715B0" w14:textId="1ED7B187" w:rsidTr="00197FF8">
        <w:trPr>
          <w:trHeight w:val="1055"/>
        </w:trPr>
        <w:tc>
          <w:tcPr>
            <w:tcW w:w="11660" w:type="dxa"/>
            <w:gridSpan w:val="7"/>
            <w:shd w:val="clear" w:color="auto" w:fill="4472C4" w:themeFill="accent1"/>
          </w:tcPr>
          <w:p w14:paraId="6AAD2A41" w14:textId="1F2C7C02" w:rsidR="00197FF8" w:rsidRPr="00390B0B" w:rsidRDefault="00340837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รายงานผล</w:t>
            </w:r>
            <w:r w:rsidR="00197FF8"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การใช้จ่ายงบประมาณ สถานีตำรวจภูธรวิชิต</w:t>
            </w:r>
          </w:p>
          <w:p w14:paraId="103AE9DD" w14:textId="00CF965E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ประจำปีงบประมาณ พ.ศ.256</w:t>
            </w:r>
            <w:r w:rsidR="00E319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ไตรมาสที่ ๑ – ๒</w:t>
            </w:r>
          </w:p>
          <w:p w14:paraId="53C240FD" w14:textId="3DE0863F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 ณ ๓๑ มีนาคม พ.ศ. ๒๕๖</w:t>
            </w:r>
            <w:r w:rsidR="00E319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</w:p>
        </w:tc>
      </w:tr>
      <w:tr w:rsidR="00390B0B" w:rsidRPr="00390B0B" w14:paraId="313F9B95" w14:textId="5E44058C" w:rsidTr="00C0454D">
        <w:trPr>
          <w:trHeight w:val="336"/>
        </w:trPr>
        <w:tc>
          <w:tcPr>
            <w:tcW w:w="410" w:type="dxa"/>
            <w:vMerge w:val="restart"/>
            <w:shd w:val="clear" w:color="auto" w:fill="ED7D31" w:themeFill="accent2"/>
          </w:tcPr>
          <w:p w14:paraId="0A27C952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2145" w:type="dxa"/>
            <w:vMerge w:val="restart"/>
            <w:vAlign w:val="center"/>
          </w:tcPr>
          <w:p w14:paraId="33631419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ชื่อ/โครงการ/กิจกรรม</w:t>
            </w:r>
          </w:p>
        </w:tc>
        <w:tc>
          <w:tcPr>
            <w:tcW w:w="2134" w:type="dxa"/>
            <w:vMerge w:val="restart"/>
            <w:vAlign w:val="center"/>
          </w:tcPr>
          <w:p w14:paraId="7B06DD98" w14:textId="4B51F3F6" w:rsidR="00197FF8" w:rsidRPr="00390B0B" w:rsidRDefault="00197FF8" w:rsidP="0012567E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ผลการดำเนินการ</w:t>
            </w:r>
          </w:p>
        </w:tc>
        <w:tc>
          <w:tcPr>
            <w:tcW w:w="1685" w:type="dxa"/>
            <w:vAlign w:val="center"/>
          </w:tcPr>
          <w:p w14:paraId="516FFA3E" w14:textId="58214DB1" w:rsidR="00197FF8" w:rsidRPr="00390B0B" w:rsidRDefault="00197FF8" w:rsidP="00197FF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งบประมาณที่ได้รับ</w:t>
            </w:r>
          </w:p>
        </w:tc>
        <w:tc>
          <w:tcPr>
            <w:tcW w:w="1559" w:type="dxa"/>
            <w:vMerge w:val="restart"/>
            <w:vAlign w:val="center"/>
          </w:tcPr>
          <w:p w14:paraId="4FDFF743" w14:textId="107CEF5F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ผลการเบิกจ่าย</w:t>
            </w:r>
          </w:p>
        </w:tc>
        <w:tc>
          <w:tcPr>
            <w:tcW w:w="1735" w:type="dxa"/>
            <w:vMerge w:val="restart"/>
            <w:vAlign w:val="center"/>
          </w:tcPr>
          <w:p w14:paraId="5E1D9DE7" w14:textId="54438495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คิดเป็นร้อยละ</w:t>
            </w:r>
          </w:p>
        </w:tc>
        <w:tc>
          <w:tcPr>
            <w:tcW w:w="1992" w:type="dxa"/>
            <w:vMerge w:val="restart"/>
            <w:vAlign w:val="center"/>
          </w:tcPr>
          <w:p w14:paraId="7295AB51" w14:textId="3150297F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ปัญหา/อุปสรรค</w:t>
            </w:r>
          </w:p>
        </w:tc>
      </w:tr>
      <w:tr w:rsidR="00390B0B" w:rsidRPr="00390B0B" w14:paraId="5E9AE995" w14:textId="72DA2BFF" w:rsidTr="00C0454D">
        <w:trPr>
          <w:trHeight w:val="69"/>
        </w:trPr>
        <w:tc>
          <w:tcPr>
            <w:tcW w:w="410" w:type="dxa"/>
            <w:vMerge/>
            <w:shd w:val="clear" w:color="auto" w:fill="ED7D31" w:themeFill="accent2"/>
          </w:tcPr>
          <w:p w14:paraId="704075D9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145" w:type="dxa"/>
            <w:vMerge/>
          </w:tcPr>
          <w:p w14:paraId="73F5F40C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134" w:type="dxa"/>
            <w:vMerge/>
          </w:tcPr>
          <w:p w14:paraId="3DA0780E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85" w:type="dxa"/>
          </w:tcPr>
          <w:p w14:paraId="502A8920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สตช.</w:t>
            </w:r>
          </w:p>
        </w:tc>
        <w:tc>
          <w:tcPr>
            <w:tcW w:w="1559" w:type="dxa"/>
            <w:vMerge/>
          </w:tcPr>
          <w:p w14:paraId="234458BD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735" w:type="dxa"/>
            <w:vMerge/>
          </w:tcPr>
          <w:p w14:paraId="100D058F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992" w:type="dxa"/>
            <w:vMerge/>
          </w:tcPr>
          <w:p w14:paraId="36D6D34B" w14:textId="77777777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390B0B" w:rsidRPr="00390B0B" w14:paraId="44BD0E77" w14:textId="6A74AF3F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77FFE087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</w:t>
            </w:r>
          </w:p>
        </w:tc>
        <w:tc>
          <w:tcPr>
            <w:tcW w:w="2145" w:type="dxa"/>
          </w:tcPr>
          <w:p w14:paraId="2E558E5C" w14:textId="58141394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การปฏิบัติงานชุมชนสัมพันธ์(ชมส.) </w:t>
            </w:r>
          </w:p>
        </w:tc>
        <w:tc>
          <w:tcPr>
            <w:tcW w:w="2134" w:type="dxa"/>
          </w:tcPr>
          <w:p w14:paraId="234327E1" w14:textId="54F2F0F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สามารถลดการแพร่ระบาดยาเสพติดในพื้นที่ชุมชนและลดปัญหาอาชญากรรมในพื้นที่ได้</w:t>
            </w:r>
          </w:p>
        </w:tc>
        <w:tc>
          <w:tcPr>
            <w:tcW w:w="1685" w:type="dxa"/>
          </w:tcPr>
          <w:p w14:paraId="625DAF03" w14:textId="0291B97B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58,000.00</w:t>
            </w:r>
          </w:p>
        </w:tc>
        <w:tc>
          <w:tcPr>
            <w:tcW w:w="1559" w:type="dxa"/>
          </w:tcPr>
          <w:p w14:paraId="54EAEBF4" w14:textId="3484BC0C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58,000.00</w:t>
            </w:r>
          </w:p>
        </w:tc>
        <w:tc>
          <w:tcPr>
            <w:tcW w:w="1735" w:type="dxa"/>
          </w:tcPr>
          <w:p w14:paraId="536AD6BE" w14:textId="16F80F4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1992" w:type="dxa"/>
          </w:tcPr>
          <w:p w14:paraId="1973FD46" w14:textId="46D6C4CA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64ABD7F9" w14:textId="11C823CD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23E0C419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</w:t>
            </w:r>
          </w:p>
        </w:tc>
        <w:tc>
          <w:tcPr>
            <w:tcW w:w="2145" w:type="dxa"/>
          </w:tcPr>
          <w:p w14:paraId="4BBDC1B2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การรักษาความปลอดภัยและให้บริการแก่นักท่องเที่ยว</w:t>
            </w:r>
          </w:p>
          <w:p w14:paraId="49BCAF6B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0CFB6E5" w14:textId="69D92DC5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134" w:type="dxa"/>
          </w:tcPr>
          <w:p w14:paraId="3BA8316E" w14:textId="7FA1EEC5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นักท่องเที่ยวมีความเชื่อมั่นในความปลอดภัยในชีวิตและทรัพย์สินมากขึ้น</w:t>
            </w:r>
          </w:p>
        </w:tc>
        <w:tc>
          <w:tcPr>
            <w:tcW w:w="1685" w:type="dxa"/>
          </w:tcPr>
          <w:p w14:paraId="3E7D1251" w14:textId="1FA475C3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48,650.00</w:t>
            </w:r>
          </w:p>
        </w:tc>
        <w:tc>
          <w:tcPr>
            <w:tcW w:w="1559" w:type="dxa"/>
          </w:tcPr>
          <w:p w14:paraId="0F5BD0B4" w14:textId="4246A94C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48,650.00</w:t>
            </w:r>
          </w:p>
        </w:tc>
        <w:tc>
          <w:tcPr>
            <w:tcW w:w="1735" w:type="dxa"/>
          </w:tcPr>
          <w:p w14:paraId="506242DC" w14:textId="55401536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1992" w:type="dxa"/>
          </w:tcPr>
          <w:p w14:paraId="461219E2" w14:textId="7B1A189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105C1641" w14:textId="3F77C599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2F89546F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</w:t>
            </w:r>
          </w:p>
        </w:tc>
        <w:tc>
          <w:tcPr>
            <w:tcW w:w="2145" w:type="dxa"/>
          </w:tcPr>
          <w:p w14:paraId="11F917B4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การสลายเครือข่ายผู้มีอิทธิพล</w:t>
            </w:r>
          </w:p>
          <w:p w14:paraId="1C0F0073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6910E21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4278EC28" w14:textId="537D88E2" w:rsidR="00390B0B" w:rsidRPr="00390B0B" w:rsidRDefault="00390B0B" w:rsidP="00390B0B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34" w:type="dxa"/>
          </w:tcPr>
          <w:p w14:paraId="34089F76" w14:textId="3E14CEDD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ผู้มีอิทธิพลลดน้อยลง</w:t>
            </w:r>
          </w:p>
        </w:tc>
        <w:tc>
          <w:tcPr>
            <w:tcW w:w="1685" w:type="dxa"/>
          </w:tcPr>
          <w:p w14:paraId="49DA3F0B" w14:textId="186565CB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3,900.00</w:t>
            </w:r>
          </w:p>
        </w:tc>
        <w:tc>
          <w:tcPr>
            <w:tcW w:w="1559" w:type="dxa"/>
          </w:tcPr>
          <w:p w14:paraId="2A90CC62" w14:textId="4089753B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3,900.00</w:t>
            </w:r>
          </w:p>
        </w:tc>
        <w:tc>
          <w:tcPr>
            <w:tcW w:w="1735" w:type="dxa"/>
          </w:tcPr>
          <w:p w14:paraId="0FFDA2D2" w14:textId="1B2AE903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1992" w:type="dxa"/>
          </w:tcPr>
          <w:p w14:paraId="70E457E5" w14:textId="3D6E3DE6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2BA9A022" w14:textId="030CD9D1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37CE656D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</w:t>
            </w:r>
          </w:p>
        </w:tc>
        <w:tc>
          <w:tcPr>
            <w:tcW w:w="2145" w:type="dxa"/>
          </w:tcPr>
          <w:p w14:paraId="6D8D2451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การบังคับใช้</w:t>
            </w:r>
            <w:proofErr w:type="spellStart"/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กฏหมาย</w:t>
            </w:r>
            <w:proofErr w:type="spellEnd"/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อำนวยความยุติธรรมและบริการประชาชน</w:t>
            </w:r>
          </w:p>
          <w:p w14:paraId="5AB7354E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(แยกงบดำเนินงานได้ดังนี้)</w:t>
            </w:r>
          </w:p>
          <w:p w14:paraId="4184D12B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14:paraId="1F5944AD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-ค่า 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OT</w:t>
            </w:r>
          </w:p>
          <w:p w14:paraId="3EAC6376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ค่าเบี้ยเลี้ยง ที่พัก พาหนะ</w:t>
            </w:r>
          </w:p>
          <w:p w14:paraId="76706BB3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-ค่าซ่อมแซมยานพาหนะ</w:t>
            </w:r>
          </w:p>
          <w:p w14:paraId="51E096F4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ค่าจ้างเหมาทำความสะอาด</w:t>
            </w:r>
          </w:p>
          <w:p w14:paraId="300C0242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-ค่าวัสดุสำนักงาน</w:t>
            </w:r>
          </w:p>
          <w:p w14:paraId="57BF5BDE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-รวมค่าวัสดุน้ำมันเชื้อเพลิงฯ</w:t>
            </w:r>
          </w:p>
          <w:p w14:paraId="63342ED6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-ค่าวัสดุจราจร</w:t>
            </w:r>
          </w:p>
          <w:p w14:paraId="63F5A3C1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-ค่าอาหารผู้ต้องหา</w:t>
            </w:r>
          </w:p>
          <w:p w14:paraId="6197FF0C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-ค่าสาธารณูปโภค</w:t>
            </w:r>
          </w:p>
          <w:p w14:paraId="1F206AB2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-รวมงบดำเนินงาน</w:t>
            </w:r>
          </w:p>
          <w:p w14:paraId="39A9E164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4538920B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2066D930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34" w:type="dxa"/>
          </w:tcPr>
          <w:p w14:paraId="21DBA447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ประชาชนมีความเชื่อมั่นในปลอดภัยในชีวิตและทรัพย์สิน</w:t>
            </w:r>
          </w:p>
          <w:p w14:paraId="023A0067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62E2346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24A6D770" w14:textId="26478C3C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85" w:type="dxa"/>
          </w:tcPr>
          <w:p w14:paraId="330BDC38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1,467,700.00</w:t>
            </w:r>
          </w:p>
          <w:p w14:paraId="690C2C1F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13057F6A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54F5AEB8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703C9EEF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0AA2BB6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494,400.00</w:t>
            </w:r>
          </w:p>
          <w:p w14:paraId="7B5BCCBD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69,600.00</w:t>
            </w:r>
          </w:p>
          <w:p w14:paraId="0BCA76E2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12,400.00</w:t>
            </w:r>
          </w:p>
          <w:p w14:paraId="713F7844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27,400.00</w:t>
            </w:r>
          </w:p>
          <w:p w14:paraId="04CFEEB4" w14:textId="77777777" w:rsid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2AF5C370" w14:textId="445ED2F6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4,800.00</w:t>
            </w:r>
          </w:p>
          <w:p w14:paraId="3157678C" w14:textId="77777777" w:rsid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779,000.00</w:t>
            </w:r>
          </w:p>
          <w:p w14:paraId="37A4757F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12C20C2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3,400.00</w:t>
            </w:r>
          </w:p>
          <w:p w14:paraId="14F15D1D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41,500.00</w:t>
            </w:r>
          </w:p>
          <w:p w14:paraId="0A8DE294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35,200.00</w:t>
            </w:r>
          </w:p>
          <w:p w14:paraId="0039F9DC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,467,700.00</w:t>
            </w:r>
          </w:p>
          <w:p w14:paraId="4B331D96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302EF95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22ADD669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207453B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BF78CB2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12DD8593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BDFC404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</w:tcPr>
          <w:p w14:paraId="3D718B19" w14:textId="36CB2E4A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1,190,765.91</w:t>
            </w:r>
          </w:p>
        </w:tc>
        <w:tc>
          <w:tcPr>
            <w:tcW w:w="1735" w:type="dxa"/>
          </w:tcPr>
          <w:p w14:paraId="47F20B55" w14:textId="54E187F4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81.13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1992" w:type="dxa"/>
          </w:tcPr>
          <w:p w14:paraId="1F0CD083" w14:textId="3110FB68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397833A2" w14:textId="77777777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7D8FCC42" w14:textId="512F6743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</w:t>
            </w:r>
          </w:p>
        </w:tc>
        <w:tc>
          <w:tcPr>
            <w:tcW w:w="2145" w:type="dxa"/>
          </w:tcPr>
          <w:p w14:paraId="109C00B5" w14:textId="4671A4E7" w:rsidR="00197FF8" w:rsidRPr="00390B0B" w:rsidRDefault="00197FF8" w:rsidP="0012567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การสกัดกั้น ปราบปราม การผลิตการค้ายาเสพติด</w:t>
            </w:r>
          </w:p>
        </w:tc>
        <w:tc>
          <w:tcPr>
            <w:tcW w:w="2134" w:type="dxa"/>
          </w:tcPr>
          <w:p w14:paraId="4BD3D5A1" w14:textId="3D50458E" w:rsidR="00197FF8" w:rsidRPr="00390B0B" w:rsidRDefault="00197FF8" w:rsidP="0012567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สามารถป้องกันปราบปรามสกัดกั้นเส้นทางลำเลียง เพื่อลดการแพร่ระบาดของยาเสพติดได้ระดับหนึ่ง</w:t>
            </w:r>
          </w:p>
        </w:tc>
        <w:tc>
          <w:tcPr>
            <w:tcW w:w="1685" w:type="dxa"/>
          </w:tcPr>
          <w:p w14:paraId="7138683D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7,950.00</w:t>
            </w:r>
          </w:p>
          <w:p w14:paraId="18B74BF8" w14:textId="01DC0855" w:rsidR="00197FF8" w:rsidRPr="00390B0B" w:rsidRDefault="00197FF8" w:rsidP="0012567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</w:tcPr>
          <w:p w14:paraId="24C27BDF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7,950.00</w:t>
            </w:r>
          </w:p>
          <w:p w14:paraId="4AEA31B3" w14:textId="25AACE8B" w:rsidR="00197FF8" w:rsidRPr="00390B0B" w:rsidRDefault="00197FF8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735" w:type="dxa"/>
          </w:tcPr>
          <w:p w14:paraId="15817A3E" w14:textId="2E979E4E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๑๐๐%</w:t>
            </w:r>
          </w:p>
        </w:tc>
        <w:tc>
          <w:tcPr>
            <w:tcW w:w="1992" w:type="dxa"/>
          </w:tcPr>
          <w:p w14:paraId="233B6AAD" w14:textId="7C149A1C" w:rsidR="00197FF8" w:rsidRPr="00390B0B" w:rsidRDefault="00197FF8" w:rsidP="0012567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1CE88519" w14:textId="77777777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1417B60E" w14:textId="76B5E492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๖.</w:t>
            </w:r>
          </w:p>
        </w:tc>
        <w:tc>
          <w:tcPr>
            <w:tcW w:w="2145" w:type="dxa"/>
          </w:tcPr>
          <w:p w14:paraId="6CAFED8E" w14:textId="595A96C0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ปิดล้อมตรวจค้น</w:t>
            </w:r>
          </w:p>
        </w:tc>
        <w:tc>
          <w:tcPr>
            <w:tcW w:w="2134" w:type="dxa"/>
          </w:tcPr>
          <w:p w14:paraId="343962D0" w14:textId="65893D92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สามารถจับกุมผู้ผลิต และผู้ยาเสพติดได้</w:t>
            </w:r>
          </w:p>
        </w:tc>
        <w:tc>
          <w:tcPr>
            <w:tcW w:w="1685" w:type="dxa"/>
          </w:tcPr>
          <w:p w14:paraId="189093B7" w14:textId="004AFFDC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๐๐๐.๐๐</w:t>
            </w:r>
          </w:p>
        </w:tc>
        <w:tc>
          <w:tcPr>
            <w:tcW w:w="1559" w:type="dxa"/>
          </w:tcPr>
          <w:p w14:paraId="7D7F9843" w14:textId="01AFCCC8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๐๐๐.๐๐</w:t>
            </w:r>
          </w:p>
        </w:tc>
        <w:tc>
          <w:tcPr>
            <w:tcW w:w="1735" w:type="dxa"/>
          </w:tcPr>
          <w:p w14:paraId="230138CE" w14:textId="4CE43758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๑๐๐%</w:t>
            </w:r>
          </w:p>
        </w:tc>
        <w:tc>
          <w:tcPr>
            <w:tcW w:w="1992" w:type="dxa"/>
          </w:tcPr>
          <w:p w14:paraId="00ECF10F" w14:textId="7654B4C9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4CB55508" w14:textId="77777777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7B80A519" w14:textId="46CF1ECE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๗.</w:t>
            </w:r>
          </w:p>
        </w:tc>
        <w:tc>
          <w:tcPr>
            <w:tcW w:w="2145" w:type="dxa"/>
          </w:tcPr>
          <w:p w14:paraId="3C103042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ค่าตอบแทนนักจิตวิทยา</w:t>
            </w:r>
          </w:p>
          <w:p w14:paraId="114AA1E7" w14:textId="7E4BC6A2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34" w:type="dxa"/>
          </w:tcPr>
          <w:p w14:paraId="29AD91CA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อำนวยความยุติธรรมและบริการประชาชน</w:t>
            </w:r>
          </w:p>
          <w:p w14:paraId="7731CB18" w14:textId="3F93F1BC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85" w:type="dxa"/>
          </w:tcPr>
          <w:p w14:paraId="3C26A463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11,600.00</w:t>
            </w:r>
          </w:p>
          <w:p w14:paraId="4C49500E" w14:textId="43CD75A2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</w:tcPr>
          <w:p w14:paraId="2F7F11E9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11,600.00</w:t>
            </w:r>
          </w:p>
          <w:p w14:paraId="3390F823" w14:textId="317D5051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735" w:type="dxa"/>
          </w:tcPr>
          <w:p w14:paraId="5B8C2264" w14:textId="50042440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๑๐๐%</w:t>
            </w:r>
          </w:p>
        </w:tc>
        <w:tc>
          <w:tcPr>
            <w:tcW w:w="1992" w:type="dxa"/>
          </w:tcPr>
          <w:p w14:paraId="2A1041B4" w14:textId="21D7CCD1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061DF2BE" w14:textId="77777777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1FC4D972" w14:textId="00D33736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</w:t>
            </w:r>
          </w:p>
        </w:tc>
        <w:tc>
          <w:tcPr>
            <w:tcW w:w="2145" w:type="dxa"/>
          </w:tcPr>
          <w:p w14:paraId="718D0A7F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ค่าตอบแทน เจ้าหน้าที่ชันสูตรพลิกศพ</w:t>
            </w:r>
          </w:p>
          <w:p w14:paraId="5DD69D83" w14:textId="5C2AD07C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34" w:type="dxa"/>
          </w:tcPr>
          <w:p w14:paraId="6D5FFD55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อำนวยความยุติธรรมและบริการประชาชน</w:t>
            </w:r>
          </w:p>
          <w:p w14:paraId="0D65A626" w14:textId="74B5613B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85" w:type="dxa"/>
          </w:tcPr>
          <w:p w14:paraId="2DD36B98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70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,400.00</w:t>
            </w:r>
          </w:p>
          <w:p w14:paraId="0FA3C770" w14:textId="429373EF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</w:tcPr>
          <w:p w14:paraId="2751CC35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70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,400.00</w:t>
            </w:r>
          </w:p>
          <w:p w14:paraId="1926E00B" w14:textId="22D382E8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735" w:type="dxa"/>
          </w:tcPr>
          <w:p w14:paraId="036DBCFF" w14:textId="67763874" w:rsidR="00C0454D" w:rsidRPr="00390B0B" w:rsidRDefault="00390B0B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1992" w:type="dxa"/>
          </w:tcPr>
          <w:p w14:paraId="23F8428D" w14:textId="6ED93747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27CB5A33" w14:textId="77777777" w:rsidTr="00C0454D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61D8C0F2" w14:textId="3D60AAE8" w:rsidR="00390B0B" w:rsidRPr="00390B0B" w:rsidRDefault="00390B0B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9</w:t>
            </w:r>
          </w:p>
        </w:tc>
        <w:tc>
          <w:tcPr>
            <w:tcW w:w="2145" w:type="dxa"/>
          </w:tcPr>
          <w:p w14:paraId="73589E7D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ครูแดร์ตำรวจ</w:t>
            </w:r>
          </w:p>
          <w:p w14:paraId="536EEA6A" w14:textId="77777777" w:rsidR="00390B0B" w:rsidRPr="00390B0B" w:rsidRDefault="00390B0B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34" w:type="dxa"/>
          </w:tcPr>
          <w:p w14:paraId="08D88AAF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เด็กนักเรียนไม่ยุ่งเกี่ยวกับยาเสพติดทุกประเภท</w:t>
            </w:r>
          </w:p>
          <w:p w14:paraId="6123D0ED" w14:textId="77777777" w:rsidR="00390B0B" w:rsidRPr="00390B0B" w:rsidRDefault="00390B0B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85" w:type="dxa"/>
          </w:tcPr>
          <w:p w14:paraId="033EEECE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15,600.00</w:t>
            </w:r>
          </w:p>
          <w:p w14:paraId="36130DEF" w14:textId="77777777" w:rsidR="00390B0B" w:rsidRPr="00390B0B" w:rsidRDefault="00390B0B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</w:tcPr>
          <w:p w14:paraId="0835DA08" w14:textId="77777777" w:rsidR="00390B0B" w:rsidRPr="00390B0B" w:rsidRDefault="00390B0B" w:rsidP="00390B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15,600.00</w:t>
            </w:r>
          </w:p>
          <w:p w14:paraId="140A4AA4" w14:textId="77777777" w:rsidR="00390B0B" w:rsidRPr="00390B0B" w:rsidRDefault="00390B0B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735" w:type="dxa"/>
          </w:tcPr>
          <w:p w14:paraId="5807EA79" w14:textId="77777777" w:rsidR="00390B0B" w:rsidRPr="00390B0B" w:rsidRDefault="00390B0B" w:rsidP="00390B0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</w:t>
            </w:r>
            <w:r w:rsidRPr="00390B0B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  <w:p w14:paraId="69DE2D9F" w14:textId="77777777" w:rsidR="00390B0B" w:rsidRPr="00390B0B" w:rsidRDefault="00390B0B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92" w:type="dxa"/>
          </w:tcPr>
          <w:p w14:paraId="0B8927DF" w14:textId="1C3C9A8C" w:rsidR="00390B0B" w:rsidRPr="00390B0B" w:rsidRDefault="00390B0B" w:rsidP="00C0454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ไม่มีปัญหาอุปสรรคขัดข้องแต่ประการใด</w:t>
            </w:r>
          </w:p>
        </w:tc>
      </w:tr>
      <w:tr w:rsidR="00390B0B" w:rsidRPr="00390B0B" w14:paraId="75535E88" w14:textId="77777777" w:rsidTr="00227FDA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0A081250" w14:textId="77777777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79" w:type="dxa"/>
            <w:gridSpan w:val="2"/>
            <w:vAlign w:val="center"/>
          </w:tcPr>
          <w:p w14:paraId="5F10865E" w14:textId="0DDE77A8" w:rsidR="00C0454D" w:rsidRPr="00390B0B" w:rsidRDefault="00C0454D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685" w:type="dxa"/>
          </w:tcPr>
          <w:p w14:paraId="17FFA0B0" w14:textId="23D594AD" w:rsidR="00C0454D" w:rsidRPr="00390B0B" w:rsidRDefault="00390B0B" w:rsidP="00C045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0B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1,693,800.00</w:t>
            </w:r>
          </w:p>
        </w:tc>
        <w:tc>
          <w:tcPr>
            <w:tcW w:w="5286" w:type="dxa"/>
            <w:gridSpan w:val="3"/>
          </w:tcPr>
          <w:p w14:paraId="0BDB40D8" w14:textId="578CC73F" w:rsidR="00C0454D" w:rsidRPr="00390B0B" w:rsidRDefault="00C0454D" w:rsidP="00C0454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14:paraId="458FA8B3" w14:textId="77777777" w:rsidR="00197FF8" w:rsidRPr="00390B0B" w:rsidRDefault="00197FF8">
      <w:pPr>
        <w:rPr>
          <w:rFonts w:ascii="TH SarabunIT๙" w:hAnsi="TH SarabunIT๙" w:cs="TH SarabunIT๙"/>
          <w:color w:val="000000" w:themeColor="text1"/>
          <w:sz w:val="28"/>
        </w:rPr>
      </w:pPr>
    </w:p>
    <w:p w14:paraId="4E32DFAA" w14:textId="3D19C74F" w:rsidR="00325712" w:rsidRPr="00390B0B" w:rsidRDefault="00390B0B" w:rsidP="00325712">
      <w:pPr>
        <w:rPr>
          <w:rFonts w:ascii="TH SarabunIT๙" w:hAnsi="TH SarabunIT๙" w:cs="TH SarabunIT๙"/>
          <w:color w:val="000000" w:themeColor="text1"/>
          <w:sz w:val="28"/>
        </w:rPr>
      </w:pPr>
      <w:r w:rsidRPr="00390B0B">
        <w:rPr>
          <w:rFonts w:ascii="TH SarabunIT๙" w:hAnsi="TH SarabunIT๙" w:cs="TH SarabunIT๙"/>
          <w:noProof/>
          <w:color w:val="000000" w:themeColor="text1"/>
          <w:sz w:val="28"/>
          <w:lang w:val="th-TH"/>
        </w:rPr>
        <w:drawing>
          <wp:anchor distT="0" distB="0" distL="114300" distR="114300" simplePos="0" relativeHeight="251659264" behindDoc="0" locked="0" layoutInCell="1" allowOverlap="1" wp14:anchorId="055B7C34" wp14:editId="3B3C478D">
            <wp:simplePos x="0" y="0"/>
            <wp:positionH relativeFrom="column">
              <wp:posOffset>3634740</wp:posOffset>
            </wp:positionH>
            <wp:positionV relativeFrom="paragraph">
              <wp:posOffset>102870</wp:posOffset>
            </wp:positionV>
            <wp:extent cx="815340" cy="6445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B4D9C" w14:textId="7E05BC67" w:rsidR="00325712" w:rsidRPr="00390B0B" w:rsidRDefault="00325712" w:rsidP="00325712">
      <w:pPr>
        <w:rPr>
          <w:rFonts w:ascii="TH SarabunIT๙" w:hAnsi="TH SarabunIT๙" w:cs="TH SarabunIT๙"/>
          <w:color w:val="000000" w:themeColor="text1"/>
          <w:sz w:val="28"/>
        </w:rPr>
      </w:pPr>
    </w:p>
    <w:p w14:paraId="7C9D0CC5" w14:textId="77777777" w:rsidR="00325712" w:rsidRPr="00390B0B" w:rsidRDefault="00325712" w:rsidP="00325712">
      <w:pPr>
        <w:keepNext/>
        <w:spacing w:after="0"/>
        <w:ind w:firstLine="4536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390B0B">
        <w:rPr>
          <w:rFonts w:ascii="TH SarabunIT๙" w:hAnsi="TH SarabunIT๙" w:cs="TH SarabunIT๙"/>
          <w:color w:val="000000" w:themeColor="text1"/>
          <w:sz w:val="28"/>
          <w:cs/>
        </w:rPr>
        <w:t>พันตำรวจเอก</w:t>
      </w:r>
    </w:p>
    <w:p w14:paraId="2FFFDD20" w14:textId="47F7702D" w:rsidR="00325712" w:rsidRPr="00390B0B" w:rsidRDefault="00325712" w:rsidP="00325712">
      <w:pPr>
        <w:keepNext/>
        <w:spacing w:after="0"/>
        <w:ind w:firstLine="4678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390B0B">
        <w:rPr>
          <w:rFonts w:ascii="TH SarabunIT๙" w:hAnsi="TH SarabunIT๙" w:cs="TH SarabunIT๙"/>
          <w:color w:val="000000" w:themeColor="text1"/>
          <w:sz w:val="28"/>
          <w:cs/>
        </w:rPr>
        <w:t xml:space="preserve">                  (</w:t>
      </w:r>
      <w:r w:rsidR="00390B0B" w:rsidRPr="00390B0B">
        <w:rPr>
          <w:rFonts w:ascii="TH SarabunIT๙" w:hAnsi="TH SarabunIT๙" w:cs="TH SarabunIT๙"/>
          <w:color w:val="000000" w:themeColor="text1"/>
          <w:sz w:val="28"/>
          <w:cs/>
        </w:rPr>
        <w:t>สมศักดิ์  ทองเกลี้ยง</w:t>
      </w:r>
      <w:r w:rsidRPr="00390B0B">
        <w:rPr>
          <w:rFonts w:ascii="TH SarabunIT๙" w:hAnsi="TH SarabunIT๙" w:cs="TH SarabunIT๙"/>
          <w:color w:val="000000" w:themeColor="text1"/>
          <w:sz w:val="28"/>
          <w:cs/>
        </w:rPr>
        <w:t>)</w:t>
      </w:r>
    </w:p>
    <w:p w14:paraId="05D2DC56" w14:textId="14F64D08" w:rsidR="00325712" w:rsidRPr="00390B0B" w:rsidRDefault="00325712" w:rsidP="00325712">
      <w:pPr>
        <w:keepNext/>
        <w:spacing w:after="0"/>
        <w:ind w:firstLine="3969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390B0B">
        <w:rPr>
          <w:rFonts w:ascii="TH SarabunIT๙" w:hAnsi="TH SarabunIT๙" w:cs="TH SarabunIT๙"/>
          <w:color w:val="000000" w:themeColor="text1"/>
          <w:sz w:val="28"/>
          <w:cs/>
        </w:rPr>
        <w:t xml:space="preserve">              </w:t>
      </w:r>
      <w:r w:rsidR="00390B0B" w:rsidRPr="00390B0B">
        <w:rPr>
          <w:rFonts w:ascii="TH SarabunIT๙" w:hAnsi="TH SarabunIT๙" w:cs="TH SarabunIT๙"/>
          <w:color w:val="000000" w:themeColor="text1"/>
          <w:sz w:val="28"/>
          <w:cs/>
        </w:rPr>
        <w:t xml:space="preserve">     </w:t>
      </w:r>
      <w:r w:rsidRPr="00390B0B">
        <w:rPr>
          <w:rFonts w:ascii="TH SarabunIT๙" w:hAnsi="TH SarabunIT๙" w:cs="TH SarabunIT๙"/>
          <w:color w:val="000000" w:themeColor="text1"/>
          <w:sz w:val="28"/>
          <w:cs/>
        </w:rPr>
        <w:t xml:space="preserve">    ผู้กำกับการสถานีตำรวจภูธรวิชิต</w:t>
      </w:r>
    </w:p>
    <w:p w14:paraId="661C0FBD" w14:textId="43E6C02C" w:rsidR="00C0454D" w:rsidRPr="00390B0B" w:rsidRDefault="00C0454D">
      <w:pPr>
        <w:rPr>
          <w:rFonts w:ascii="TH SarabunIT๙" w:hAnsi="TH SarabunIT๙" w:cs="TH SarabunIT๙"/>
          <w:color w:val="000000" w:themeColor="text1"/>
          <w:sz w:val="28"/>
        </w:rPr>
      </w:pPr>
    </w:p>
    <w:sectPr w:rsidR="00C0454D" w:rsidRPr="00390B0B" w:rsidSect="00932DE7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F8"/>
    <w:rsid w:val="00097843"/>
    <w:rsid w:val="00197FF8"/>
    <w:rsid w:val="00325712"/>
    <w:rsid w:val="00340837"/>
    <w:rsid w:val="00390B0B"/>
    <w:rsid w:val="004D040F"/>
    <w:rsid w:val="0065577E"/>
    <w:rsid w:val="007773E7"/>
    <w:rsid w:val="00932DE7"/>
    <w:rsid w:val="00980A69"/>
    <w:rsid w:val="00C0454D"/>
    <w:rsid w:val="00C71E56"/>
    <w:rsid w:val="00E31996"/>
    <w:rsid w:val="00EC5AD2"/>
    <w:rsid w:val="00F93FFA"/>
    <w:rsid w:val="00FE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96EB"/>
  <w15:chartTrackingRefBased/>
  <w15:docId w15:val="{53C8EED4-0977-4CED-9745-B3A26194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Pol.L-C.ATCHAKORN</dc:creator>
  <cp:keywords/>
  <dc:description/>
  <cp:lastModifiedBy>atchakorn panthong</cp:lastModifiedBy>
  <cp:revision>4</cp:revision>
  <dcterms:created xsi:type="dcterms:W3CDTF">2025-04-09T03:06:00Z</dcterms:created>
  <dcterms:modified xsi:type="dcterms:W3CDTF">2025-04-09T03:10:00Z</dcterms:modified>
</cp:coreProperties>
</file>